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08E" w:rsidRDefault="006D708E" w:rsidP="006D708E">
      <w:pPr>
        <w:shd w:val="clear" w:color="auto" w:fill="FFFFFF"/>
        <w:spacing w:after="120" w:line="240" w:lineRule="auto"/>
        <w:jc w:val="center"/>
        <w:outlineLvl w:val="1"/>
        <w:rPr>
          <w:rFonts w:ascii="Times New Roman" w:hAnsi="Times New Roman" w:cs="Times New Roman"/>
          <w:color w:val="000000"/>
          <w:sz w:val="24"/>
          <w:szCs w:val="24"/>
        </w:rPr>
      </w:pPr>
      <w:r w:rsidRPr="006D708E">
        <w:rPr>
          <w:rFonts w:ascii="Times New Roman" w:hAnsi="Times New Roman" w:cs="Times New Roman"/>
          <w:color w:val="000000"/>
          <w:sz w:val="24"/>
          <w:szCs w:val="24"/>
        </w:rPr>
        <w:t>Управление Федеральной службы по надзору в сфере защиты прав потребителей и благополучия человека по Калининградской области</w:t>
      </w:r>
    </w:p>
    <w:p w:rsidR="006D708E" w:rsidRPr="006D708E" w:rsidRDefault="006D708E" w:rsidP="006D708E">
      <w:pPr>
        <w:shd w:val="clear" w:color="auto" w:fill="FFFFFF"/>
        <w:spacing w:after="120" w:line="240" w:lineRule="auto"/>
        <w:jc w:val="center"/>
        <w:outlineLvl w:val="1"/>
        <w:rPr>
          <w:rFonts w:ascii="Times New Roman" w:eastAsia="Times New Roman" w:hAnsi="Times New Roman" w:cs="Times New Roman"/>
          <w:b/>
          <w:bCs/>
          <w:color w:val="000000"/>
          <w:kern w:val="36"/>
          <w:sz w:val="24"/>
          <w:szCs w:val="24"/>
          <w:lang w:eastAsia="ru-RU"/>
        </w:rPr>
      </w:pPr>
    </w:p>
    <w:p w:rsidR="006D708E" w:rsidRPr="006D708E" w:rsidRDefault="006D708E" w:rsidP="006D708E">
      <w:pPr>
        <w:shd w:val="clear" w:color="auto" w:fill="FFFFFF"/>
        <w:spacing w:after="120" w:line="240" w:lineRule="auto"/>
        <w:jc w:val="center"/>
        <w:outlineLvl w:val="1"/>
        <w:rPr>
          <w:rFonts w:ascii="Times New Roman" w:eastAsia="Times New Roman" w:hAnsi="Times New Roman" w:cs="Times New Roman"/>
          <w:b/>
          <w:bCs/>
          <w:color w:val="000000"/>
          <w:kern w:val="36"/>
          <w:sz w:val="28"/>
          <w:szCs w:val="28"/>
          <w:lang w:eastAsia="ru-RU"/>
        </w:rPr>
      </w:pPr>
      <w:r w:rsidRPr="006D708E">
        <w:rPr>
          <w:rFonts w:ascii="Times New Roman" w:eastAsia="Times New Roman" w:hAnsi="Times New Roman" w:cs="Times New Roman"/>
          <w:b/>
          <w:bCs/>
          <w:color w:val="000000"/>
          <w:kern w:val="36"/>
          <w:sz w:val="28"/>
          <w:szCs w:val="28"/>
          <w:lang w:eastAsia="ru-RU"/>
        </w:rPr>
        <w:t xml:space="preserve">Внимание, </w:t>
      </w:r>
      <w:proofErr w:type="spellStart"/>
      <w:r w:rsidRPr="006D708E">
        <w:rPr>
          <w:rFonts w:ascii="Times New Roman" w:eastAsia="Times New Roman" w:hAnsi="Times New Roman" w:cs="Times New Roman"/>
          <w:b/>
          <w:bCs/>
          <w:color w:val="000000"/>
          <w:kern w:val="36"/>
          <w:sz w:val="28"/>
          <w:szCs w:val="28"/>
          <w:lang w:eastAsia="ru-RU"/>
        </w:rPr>
        <w:t>ротавирусная</w:t>
      </w:r>
      <w:proofErr w:type="spellEnd"/>
      <w:r w:rsidRPr="006D708E">
        <w:rPr>
          <w:rFonts w:ascii="Times New Roman" w:eastAsia="Times New Roman" w:hAnsi="Times New Roman" w:cs="Times New Roman"/>
          <w:b/>
          <w:bCs/>
          <w:color w:val="000000"/>
          <w:kern w:val="36"/>
          <w:sz w:val="28"/>
          <w:szCs w:val="28"/>
          <w:lang w:eastAsia="ru-RU"/>
        </w:rPr>
        <w:t xml:space="preserve"> инфекция</w:t>
      </w:r>
    </w:p>
    <w:p w:rsidR="006D708E" w:rsidRPr="006D708E" w:rsidRDefault="006D708E" w:rsidP="006D708E">
      <w:pPr>
        <w:shd w:val="clear" w:color="auto" w:fill="FFFFFF"/>
        <w:spacing w:after="288" w:line="240" w:lineRule="auto"/>
        <w:jc w:val="both"/>
        <w:rPr>
          <w:rFonts w:ascii="Times New Roman" w:eastAsia="Times New Roman" w:hAnsi="Times New Roman" w:cs="Times New Roman"/>
          <w:color w:val="000000"/>
          <w:sz w:val="28"/>
          <w:szCs w:val="28"/>
          <w:lang w:eastAsia="ru-RU"/>
        </w:rPr>
      </w:pPr>
      <w:r w:rsidRPr="006D708E">
        <w:rPr>
          <w:rFonts w:ascii="Times New Roman" w:eastAsia="Times New Roman" w:hAnsi="Times New Roman" w:cs="Times New Roman"/>
          <w:color w:val="000000"/>
          <w:sz w:val="28"/>
          <w:szCs w:val="28"/>
          <w:lang w:eastAsia="ru-RU"/>
        </w:rPr>
        <w:t xml:space="preserve">Ежегодно в осенне-зимний период в области отмечается подъем заболеваний, вызываемых кишечными вирусами. Болеют этой инфекцией и взрослые, и дети. Одной из основных причин распространения </w:t>
      </w:r>
      <w:proofErr w:type="spellStart"/>
      <w:r w:rsidRPr="006D708E">
        <w:rPr>
          <w:rFonts w:ascii="Times New Roman" w:eastAsia="Times New Roman" w:hAnsi="Times New Roman" w:cs="Times New Roman"/>
          <w:color w:val="000000"/>
          <w:sz w:val="28"/>
          <w:szCs w:val="28"/>
          <w:lang w:eastAsia="ru-RU"/>
        </w:rPr>
        <w:t>ротавирусов</w:t>
      </w:r>
      <w:proofErr w:type="spellEnd"/>
      <w:r w:rsidRPr="006D708E">
        <w:rPr>
          <w:rFonts w:ascii="Times New Roman" w:eastAsia="Times New Roman" w:hAnsi="Times New Roman" w:cs="Times New Roman"/>
          <w:color w:val="000000"/>
          <w:sz w:val="28"/>
          <w:szCs w:val="28"/>
          <w:lang w:eastAsia="ru-RU"/>
        </w:rPr>
        <w:t>, особенно в детских коллективах, является несоблюдение правил личной гигиены. На загрязненных руках вирус может сохраняться длительное время.</w:t>
      </w:r>
    </w:p>
    <w:p w:rsidR="006D708E" w:rsidRPr="006D708E" w:rsidRDefault="006D708E" w:rsidP="006D708E">
      <w:pPr>
        <w:shd w:val="clear" w:color="auto" w:fill="FFFFFF"/>
        <w:spacing w:after="288" w:line="240" w:lineRule="auto"/>
        <w:jc w:val="both"/>
        <w:rPr>
          <w:rFonts w:ascii="Times New Roman" w:eastAsia="Times New Roman" w:hAnsi="Times New Roman" w:cs="Times New Roman"/>
          <w:color w:val="000000"/>
          <w:sz w:val="28"/>
          <w:szCs w:val="28"/>
          <w:lang w:eastAsia="ru-RU"/>
        </w:rPr>
      </w:pPr>
      <w:r w:rsidRPr="006D708E">
        <w:rPr>
          <w:rFonts w:ascii="Times New Roman" w:eastAsia="Times New Roman" w:hAnsi="Times New Roman" w:cs="Times New Roman"/>
          <w:color w:val="000000"/>
          <w:sz w:val="28"/>
          <w:szCs w:val="28"/>
          <w:lang w:eastAsia="ru-RU"/>
        </w:rPr>
        <w:t>Для детей младшего возраста источником вирусных кишечных инфекций является больной человек или «здоровый» носитель вирусов. Зачастую источником инфекции становится взрослый, не имеющий клинических проявлений заболевания, но являющийся носителем инфекции. Большинство заболевших – дети до семи лет.</w:t>
      </w:r>
    </w:p>
    <w:p w:rsidR="006D708E" w:rsidRPr="006D708E" w:rsidRDefault="006D708E" w:rsidP="006D708E">
      <w:pPr>
        <w:shd w:val="clear" w:color="auto" w:fill="FFFFFF"/>
        <w:spacing w:after="288" w:line="240" w:lineRule="auto"/>
        <w:jc w:val="both"/>
        <w:rPr>
          <w:rFonts w:ascii="Times New Roman" w:eastAsia="Times New Roman" w:hAnsi="Times New Roman" w:cs="Times New Roman"/>
          <w:color w:val="000000"/>
          <w:sz w:val="28"/>
          <w:szCs w:val="28"/>
          <w:lang w:eastAsia="ru-RU"/>
        </w:rPr>
      </w:pPr>
      <w:r w:rsidRPr="006D708E">
        <w:rPr>
          <w:rFonts w:ascii="Times New Roman" w:eastAsia="Times New Roman" w:hAnsi="Times New Roman" w:cs="Times New Roman"/>
          <w:color w:val="000000"/>
          <w:sz w:val="28"/>
          <w:szCs w:val="28"/>
          <w:lang w:eastAsia="ru-RU"/>
        </w:rPr>
        <w:t xml:space="preserve">Заболевание, как правило, начинается остро с повышения температуры тела до 39градусов, озноба, слабости. Затем присоединяются боли в животе, тошнота, рвота, жидкий стул. Рвота – основной клинический симптом болезни. Она может повторяться до нескольких раз в день. Заболеванию </w:t>
      </w:r>
      <w:proofErr w:type="spellStart"/>
      <w:r w:rsidRPr="006D708E">
        <w:rPr>
          <w:rFonts w:ascii="Times New Roman" w:eastAsia="Times New Roman" w:hAnsi="Times New Roman" w:cs="Times New Roman"/>
          <w:color w:val="000000"/>
          <w:sz w:val="28"/>
          <w:szCs w:val="28"/>
          <w:lang w:eastAsia="ru-RU"/>
        </w:rPr>
        <w:t>ротавирусной</w:t>
      </w:r>
      <w:proofErr w:type="spellEnd"/>
      <w:r w:rsidRPr="006D708E">
        <w:rPr>
          <w:rFonts w:ascii="Times New Roman" w:eastAsia="Times New Roman" w:hAnsi="Times New Roman" w:cs="Times New Roman"/>
          <w:color w:val="000000"/>
          <w:sz w:val="28"/>
          <w:szCs w:val="28"/>
          <w:lang w:eastAsia="ru-RU"/>
        </w:rPr>
        <w:t xml:space="preserve"> инфекцией могут предшествовать насморк, боли в горле, кашель.</w:t>
      </w:r>
    </w:p>
    <w:p w:rsidR="006D708E" w:rsidRPr="006D708E" w:rsidRDefault="006D708E" w:rsidP="006D708E">
      <w:pPr>
        <w:shd w:val="clear" w:color="auto" w:fill="FFFFFF"/>
        <w:spacing w:after="288" w:line="240" w:lineRule="auto"/>
        <w:jc w:val="both"/>
        <w:rPr>
          <w:rFonts w:ascii="Times New Roman" w:eastAsia="Times New Roman" w:hAnsi="Times New Roman" w:cs="Times New Roman"/>
          <w:color w:val="000000"/>
          <w:sz w:val="28"/>
          <w:szCs w:val="28"/>
          <w:lang w:eastAsia="ru-RU"/>
        </w:rPr>
      </w:pPr>
      <w:r w:rsidRPr="006D708E">
        <w:rPr>
          <w:rFonts w:ascii="Times New Roman" w:eastAsia="Times New Roman" w:hAnsi="Times New Roman" w:cs="Times New Roman"/>
          <w:color w:val="000000"/>
          <w:sz w:val="28"/>
          <w:szCs w:val="28"/>
          <w:lang w:eastAsia="ru-RU"/>
        </w:rPr>
        <w:t>К заболевшему ребенку необходимо вызвать врача, который назначит адекватное состоянию лечение. Не стоит заниматься самолечением! До осмотра врачом ребенку надо давать обильное питье.</w:t>
      </w:r>
    </w:p>
    <w:p w:rsidR="006D708E" w:rsidRPr="006D708E" w:rsidRDefault="006D708E" w:rsidP="006D708E">
      <w:pPr>
        <w:shd w:val="clear" w:color="auto" w:fill="FFFFFF"/>
        <w:spacing w:after="288" w:line="240" w:lineRule="auto"/>
        <w:jc w:val="both"/>
        <w:rPr>
          <w:rFonts w:ascii="Times New Roman" w:eastAsia="Times New Roman" w:hAnsi="Times New Roman" w:cs="Times New Roman"/>
          <w:color w:val="000000"/>
          <w:sz w:val="28"/>
          <w:szCs w:val="28"/>
          <w:lang w:eastAsia="ru-RU"/>
        </w:rPr>
      </w:pPr>
      <w:r w:rsidRPr="006D708E">
        <w:rPr>
          <w:rFonts w:ascii="Times New Roman" w:eastAsia="Times New Roman" w:hAnsi="Times New Roman" w:cs="Times New Roman"/>
          <w:color w:val="000000"/>
          <w:sz w:val="28"/>
          <w:szCs w:val="28"/>
          <w:lang w:eastAsia="ru-RU"/>
        </w:rPr>
        <w:t xml:space="preserve">Любое заболевание легче предупредить. </w:t>
      </w:r>
      <w:proofErr w:type="spellStart"/>
      <w:r w:rsidRPr="006D708E">
        <w:rPr>
          <w:rFonts w:ascii="Times New Roman" w:eastAsia="Times New Roman" w:hAnsi="Times New Roman" w:cs="Times New Roman"/>
          <w:color w:val="000000"/>
          <w:sz w:val="28"/>
          <w:szCs w:val="28"/>
          <w:lang w:eastAsia="ru-RU"/>
        </w:rPr>
        <w:t>Ротавирусная</w:t>
      </w:r>
      <w:proofErr w:type="spellEnd"/>
      <w:r w:rsidRPr="006D708E">
        <w:rPr>
          <w:rFonts w:ascii="Times New Roman" w:eastAsia="Times New Roman" w:hAnsi="Times New Roman" w:cs="Times New Roman"/>
          <w:color w:val="000000"/>
          <w:sz w:val="28"/>
          <w:szCs w:val="28"/>
          <w:lang w:eastAsia="ru-RU"/>
        </w:rPr>
        <w:t xml:space="preserve"> инфекция – типично кишечная инфекция и меры профилактики сводятся в первую очередь к соблюдению личной гигиены, а также предупреждению распространения </w:t>
      </w:r>
      <w:proofErr w:type="spellStart"/>
      <w:r w:rsidRPr="006D708E">
        <w:rPr>
          <w:rFonts w:ascii="Times New Roman" w:eastAsia="Times New Roman" w:hAnsi="Times New Roman" w:cs="Times New Roman"/>
          <w:color w:val="000000"/>
          <w:sz w:val="28"/>
          <w:szCs w:val="28"/>
          <w:lang w:eastAsia="ru-RU"/>
        </w:rPr>
        <w:t>ротавирусов</w:t>
      </w:r>
      <w:proofErr w:type="spellEnd"/>
      <w:r w:rsidRPr="006D708E">
        <w:rPr>
          <w:rFonts w:ascii="Times New Roman" w:eastAsia="Times New Roman" w:hAnsi="Times New Roman" w:cs="Times New Roman"/>
          <w:color w:val="000000"/>
          <w:sz w:val="28"/>
          <w:szCs w:val="28"/>
          <w:lang w:eastAsia="ru-RU"/>
        </w:rPr>
        <w:t xml:space="preserve"> через пищу и воду.</w:t>
      </w:r>
    </w:p>
    <w:p w:rsidR="006D708E" w:rsidRPr="006D708E" w:rsidRDefault="006D708E" w:rsidP="006D708E">
      <w:pPr>
        <w:shd w:val="clear" w:color="auto" w:fill="FFFFFF"/>
        <w:spacing w:after="288" w:line="240" w:lineRule="auto"/>
        <w:jc w:val="both"/>
        <w:rPr>
          <w:rFonts w:ascii="Times New Roman" w:eastAsia="Times New Roman" w:hAnsi="Times New Roman" w:cs="Times New Roman"/>
          <w:color w:val="000000"/>
          <w:sz w:val="28"/>
          <w:szCs w:val="28"/>
          <w:lang w:eastAsia="ru-RU"/>
        </w:rPr>
      </w:pPr>
      <w:r w:rsidRPr="006D708E">
        <w:rPr>
          <w:rFonts w:ascii="Times New Roman" w:eastAsia="Times New Roman" w:hAnsi="Times New Roman" w:cs="Times New Roman"/>
          <w:color w:val="000000"/>
          <w:sz w:val="28"/>
          <w:szCs w:val="28"/>
          <w:lang w:eastAsia="ru-RU"/>
        </w:rPr>
        <w:t>Напоминаем:</w:t>
      </w:r>
    </w:p>
    <w:p w:rsidR="006D708E" w:rsidRPr="006D708E" w:rsidRDefault="006D708E" w:rsidP="006D708E">
      <w:pPr>
        <w:shd w:val="clear" w:color="auto" w:fill="FFFFFF"/>
        <w:spacing w:after="288" w:line="240" w:lineRule="auto"/>
        <w:jc w:val="both"/>
        <w:rPr>
          <w:rFonts w:ascii="Times New Roman" w:eastAsia="Times New Roman" w:hAnsi="Times New Roman" w:cs="Times New Roman"/>
          <w:color w:val="000000"/>
          <w:sz w:val="28"/>
          <w:szCs w:val="28"/>
          <w:lang w:eastAsia="ru-RU"/>
        </w:rPr>
      </w:pPr>
      <w:r w:rsidRPr="006D708E">
        <w:rPr>
          <w:rFonts w:ascii="Times New Roman" w:eastAsia="Times New Roman" w:hAnsi="Times New Roman" w:cs="Times New Roman"/>
          <w:color w:val="000000"/>
          <w:sz w:val="28"/>
          <w:szCs w:val="28"/>
          <w:lang w:eastAsia="ru-RU"/>
        </w:rPr>
        <w:t>- для питья следует использовать кипяченую или бутилированную воду;</w:t>
      </w:r>
    </w:p>
    <w:p w:rsidR="006D708E" w:rsidRPr="006D708E" w:rsidRDefault="006D708E" w:rsidP="006D708E">
      <w:pPr>
        <w:shd w:val="clear" w:color="auto" w:fill="FFFFFF"/>
        <w:spacing w:after="288" w:line="240" w:lineRule="auto"/>
        <w:jc w:val="both"/>
        <w:rPr>
          <w:rFonts w:ascii="Times New Roman" w:eastAsia="Times New Roman" w:hAnsi="Times New Roman" w:cs="Times New Roman"/>
          <w:color w:val="000000"/>
          <w:sz w:val="28"/>
          <w:szCs w:val="28"/>
          <w:lang w:eastAsia="ru-RU"/>
        </w:rPr>
      </w:pPr>
      <w:r w:rsidRPr="006D708E">
        <w:rPr>
          <w:rFonts w:ascii="Times New Roman" w:eastAsia="Times New Roman" w:hAnsi="Times New Roman" w:cs="Times New Roman"/>
          <w:color w:val="000000"/>
          <w:sz w:val="28"/>
          <w:szCs w:val="28"/>
          <w:lang w:eastAsia="ru-RU"/>
        </w:rPr>
        <w:t>- яблоки, мандарины, апельсины, другие фрукты и овощи перед едой надо тщательно мыть под проточной водой, ополаскивать кипяченой, особенно, если они предназначены для детей;</w:t>
      </w:r>
    </w:p>
    <w:p w:rsidR="006D708E" w:rsidRPr="006D708E" w:rsidRDefault="006D708E" w:rsidP="006D708E">
      <w:pPr>
        <w:shd w:val="clear" w:color="auto" w:fill="FFFFFF"/>
        <w:spacing w:after="288" w:line="240" w:lineRule="auto"/>
        <w:jc w:val="both"/>
        <w:rPr>
          <w:rFonts w:ascii="Times New Roman" w:eastAsia="Times New Roman" w:hAnsi="Times New Roman" w:cs="Times New Roman"/>
          <w:color w:val="000000"/>
          <w:sz w:val="28"/>
          <w:szCs w:val="28"/>
          <w:lang w:eastAsia="ru-RU"/>
        </w:rPr>
      </w:pPr>
      <w:r w:rsidRPr="006D708E">
        <w:rPr>
          <w:rFonts w:ascii="Times New Roman" w:eastAsia="Times New Roman" w:hAnsi="Times New Roman" w:cs="Times New Roman"/>
          <w:color w:val="000000"/>
          <w:sz w:val="28"/>
          <w:szCs w:val="28"/>
          <w:lang w:eastAsia="ru-RU"/>
        </w:rPr>
        <w:t>- следите за чистотой рук, мойте их с мылом перед приемом пищи, после прогулок, посещения туалета, общественных мест, автотранспорта;</w:t>
      </w:r>
    </w:p>
    <w:p w:rsidR="006D708E" w:rsidRPr="006D708E" w:rsidRDefault="006D708E" w:rsidP="006D708E">
      <w:pPr>
        <w:shd w:val="clear" w:color="auto" w:fill="FFFFFF"/>
        <w:spacing w:after="288" w:line="240" w:lineRule="auto"/>
        <w:jc w:val="both"/>
        <w:rPr>
          <w:rFonts w:ascii="Times New Roman" w:eastAsia="Times New Roman" w:hAnsi="Times New Roman" w:cs="Times New Roman"/>
          <w:color w:val="000000"/>
          <w:sz w:val="28"/>
          <w:szCs w:val="28"/>
          <w:lang w:eastAsia="ru-RU"/>
        </w:rPr>
      </w:pPr>
      <w:r w:rsidRPr="006D708E">
        <w:rPr>
          <w:rFonts w:ascii="Times New Roman" w:eastAsia="Times New Roman" w:hAnsi="Times New Roman" w:cs="Times New Roman"/>
          <w:color w:val="000000"/>
          <w:sz w:val="28"/>
          <w:szCs w:val="28"/>
          <w:lang w:eastAsia="ru-RU"/>
        </w:rPr>
        <w:t>- ежедневно проводите влажную уборку с использованием моющих и дезинфицирующих средств;</w:t>
      </w:r>
    </w:p>
    <w:p w:rsidR="003D0FCF" w:rsidRPr="006D708E" w:rsidRDefault="006D708E" w:rsidP="006D708E">
      <w:pPr>
        <w:shd w:val="clear" w:color="auto" w:fill="FFFFFF"/>
        <w:spacing w:after="288" w:line="240" w:lineRule="auto"/>
        <w:jc w:val="both"/>
        <w:rPr>
          <w:rFonts w:ascii="Times New Roman" w:eastAsia="Times New Roman" w:hAnsi="Times New Roman" w:cs="Times New Roman"/>
          <w:color w:val="000000"/>
          <w:sz w:val="28"/>
          <w:szCs w:val="28"/>
          <w:lang w:eastAsia="ru-RU"/>
        </w:rPr>
      </w:pPr>
      <w:r w:rsidRPr="006D708E">
        <w:rPr>
          <w:rFonts w:ascii="Times New Roman" w:eastAsia="Times New Roman" w:hAnsi="Times New Roman" w:cs="Times New Roman"/>
          <w:color w:val="000000"/>
          <w:sz w:val="28"/>
          <w:szCs w:val="28"/>
          <w:lang w:eastAsia="ru-RU"/>
        </w:rPr>
        <w:t>- при заболевании ребенка даже в легкой форме не следует отправлять его в детский сад или школу, это опасно для других детей, контактирующих с больным.</w:t>
      </w:r>
      <w:bookmarkStart w:id="0" w:name="_GoBack"/>
      <w:bookmarkEnd w:id="0"/>
    </w:p>
    <w:sectPr w:rsidR="003D0FCF" w:rsidRPr="006D708E" w:rsidSect="006D708E">
      <w:pgSz w:w="11906" w:h="16838"/>
      <w:pgMar w:top="567" w:right="851" w:bottom="34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BEC"/>
    <w:rsid w:val="00291BEC"/>
    <w:rsid w:val="003D0FCF"/>
    <w:rsid w:val="003F6044"/>
    <w:rsid w:val="006D70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798704">
      <w:bodyDiv w:val="1"/>
      <w:marLeft w:val="0"/>
      <w:marRight w:val="0"/>
      <w:marTop w:val="0"/>
      <w:marBottom w:val="0"/>
      <w:divBdr>
        <w:top w:val="none" w:sz="0" w:space="0" w:color="auto"/>
        <w:left w:val="none" w:sz="0" w:space="0" w:color="auto"/>
        <w:bottom w:val="none" w:sz="0" w:space="0" w:color="auto"/>
        <w:right w:val="none" w:sz="0" w:space="0" w:color="auto"/>
      </w:divBdr>
      <w:divsChild>
        <w:div w:id="259072953">
          <w:marLeft w:val="0"/>
          <w:marRight w:val="0"/>
          <w:marTop w:val="0"/>
          <w:marBottom w:val="0"/>
          <w:divBdr>
            <w:top w:val="none" w:sz="0" w:space="0" w:color="auto"/>
            <w:left w:val="none" w:sz="0" w:space="0" w:color="auto"/>
            <w:bottom w:val="none" w:sz="0" w:space="0" w:color="auto"/>
            <w:right w:val="none" w:sz="0" w:space="0" w:color="auto"/>
          </w:divBdr>
          <w:divsChild>
            <w:div w:id="172771428">
              <w:marLeft w:val="300"/>
              <w:marRight w:val="0"/>
              <w:marTop w:val="0"/>
              <w:marBottom w:val="0"/>
              <w:divBdr>
                <w:top w:val="none" w:sz="0" w:space="0" w:color="auto"/>
                <w:left w:val="none" w:sz="0" w:space="0" w:color="auto"/>
                <w:bottom w:val="none" w:sz="0" w:space="0" w:color="auto"/>
                <w:right w:val="none" w:sz="0" w:space="0" w:color="auto"/>
              </w:divBdr>
              <w:divsChild>
                <w:div w:id="190924979">
                  <w:marLeft w:val="0"/>
                  <w:marRight w:val="0"/>
                  <w:marTop w:val="0"/>
                  <w:marBottom w:val="0"/>
                  <w:divBdr>
                    <w:top w:val="none" w:sz="0" w:space="0" w:color="auto"/>
                    <w:left w:val="none" w:sz="0" w:space="0" w:color="auto"/>
                    <w:bottom w:val="none" w:sz="0" w:space="0" w:color="auto"/>
                    <w:right w:val="none" w:sz="0" w:space="0" w:color="auto"/>
                  </w:divBdr>
                  <w:divsChild>
                    <w:div w:id="234359759">
                      <w:marLeft w:val="0"/>
                      <w:marRight w:val="0"/>
                      <w:marTop w:val="0"/>
                      <w:marBottom w:val="0"/>
                      <w:divBdr>
                        <w:top w:val="none" w:sz="0" w:space="0" w:color="auto"/>
                        <w:left w:val="none" w:sz="0" w:space="0" w:color="auto"/>
                        <w:bottom w:val="none" w:sz="0" w:space="0" w:color="auto"/>
                        <w:right w:val="none" w:sz="0" w:space="0" w:color="auto"/>
                      </w:divBdr>
                      <w:divsChild>
                        <w:div w:id="1656059556">
                          <w:marLeft w:val="0"/>
                          <w:marRight w:val="0"/>
                          <w:marTop w:val="0"/>
                          <w:marBottom w:val="0"/>
                          <w:divBdr>
                            <w:top w:val="none" w:sz="0" w:space="0" w:color="auto"/>
                            <w:left w:val="none" w:sz="0" w:space="0" w:color="auto"/>
                            <w:bottom w:val="none" w:sz="0" w:space="0" w:color="auto"/>
                            <w:right w:val="none" w:sz="0" w:space="0" w:color="auto"/>
                          </w:divBdr>
                          <w:divsChild>
                            <w:div w:id="1336885215">
                              <w:marLeft w:val="0"/>
                              <w:marRight w:val="0"/>
                              <w:marTop w:val="0"/>
                              <w:marBottom w:val="0"/>
                              <w:divBdr>
                                <w:top w:val="none" w:sz="0" w:space="0" w:color="auto"/>
                                <w:left w:val="none" w:sz="0" w:space="0" w:color="auto"/>
                                <w:bottom w:val="none" w:sz="0" w:space="0" w:color="auto"/>
                                <w:right w:val="none" w:sz="0" w:space="0" w:color="auto"/>
                              </w:divBdr>
                              <w:divsChild>
                                <w:div w:id="1349911211">
                                  <w:marLeft w:val="0"/>
                                  <w:marRight w:val="0"/>
                                  <w:marTop w:val="0"/>
                                  <w:marBottom w:val="0"/>
                                  <w:divBdr>
                                    <w:top w:val="none" w:sz="0" w:space="0" w:color="auto"/>
                                    <w:left w:val="none" w:sz="0" w:space="0" w:color="auto"/>
                                    <w:bottom w:val="none" w:sz="0" w:space="0" w:color="auto"/>
                                    <w:right w:val="none" w:sz="0" w:space="0" w:color="auto"/>
                                  </w:divBdr>
                                  <w:divsChild>
                                    <w:div w:id="1214002572">
                                      <w:marLeft w:val="0"/>
                                      <w:marRight w:val="0"/>
                                      <w:marTop w:val="0"/>
                                      <w:marBottom w:val="0"/>
                                      <w:divBdr>
                                        <w:top w:val="none" w:sz="0" w:space="0" w:color="auto"/>
                                        <w:left w:val="none" w:sz="0" w:space="0" w:color="auto"/>
                                        <w:bottom w:val="none" w:sz="0" w:space="0" w:color="auto"/>
                                        <w:right w:val="none" w:sz="0" w:space="0" w:color="auto"/>
                                      </w:divBdr>
                                      <w:divsChild>
                                        <w:div w:id="66655442">
                                          <w:marLeft w:val="0"/>
                                          <w:marRight w:val="0"/>
                                          <w:marTop w:val="0"/>
                                          <w:marBottom w:val="0"/>
                                          <w:divBdr>
                                            <w:top w:val="none" w:sz="0" w:space="0" w:color="auto"/>
                                            <w:left w:val="none" w:sz="0" w:space="0" w:color="auto"/>
                                            <w:bottom w:val="none" w:sz="0" w:space="0" w:color="auto"/>
                                            <w:right w:val="none" w:sz="0" w:space="0" w:color="auto"/>
                                          </w:divBdr>
                                          <w:divsChild>
                                            <w:div w:id="1048645186">
                                              <w:marLeft w:val="0"/>
                                              <w:marRight w:val="0"/>
                                              <w:marTop w:val="0"/>
                                              <w:marBottom w:val="0"/>
                                              <w:divBdr>
                                                <w:top w:val="none" w:sz="0" w:space="0" w:color="auto"/>
                                                <w:left w:val="none" w:sz="0" w:space="0" w:color="auto"/>
                                                <w:bottom w:val="none" w:sz="0" w:space="0" w:color="auto"/>
                                                <w:right w:val="none" w:sz="0" w:space="0" w:color="auto"/>
                                              </w:divBdr>
                                              <w:divsChild>
                                                <w:div w:id="1784417519">
                                                  <w:marLeft w:val="0"/>
                                                  <w:marRight w:val="0"/>
                                                  <w:marTop w:val="0"/>
                                                  <w:marBottom w:val="0"/>
                                                  <w:divBdr>
                                                    <w:top w:val="none" w:sz="0" w:space="0" w:color="auto"/>
                                                    <w:left w:val="none" w:sz="0" w:space="0" w:color="auto"/>
                                                    <w:bottom w:val="none" w:sz="0" w:space="0" w:color="auto"/>
                                                    <w:right w:val="none" w:sz="0" w:space="0" w:color="auto"/>
                                                  </w:divBdr>
                                                  <w:divsChild>
                                                    <w:div w:id="1169637647">
                                                      <w:marLeft w:val="0"/>
                                                      <w:marRight w:val="0"/>
                                                      <w:marTop w:val="0"/>
                                                      <w:marBottom w:val="0"/>
                                                      <w:divBdr>
                                                        <w:top w:val="none" w:sz="0" w:space="0" w:color="auto"/>
                                                        <w:left w:val="none" w:sz="0" w:space="0" w:color="auto"/>
                                                        <w:bottom w:val="none" w:sz="0" w:space="0" w:color="auto"/>
                                                        <w:right w:val="none" w:sz="0" w:space="0" w:color="auto"/>
                                                      </w:divBdr>
                                                      <w:divsChild>
                                                        <w:div w:id="90757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5432021">
      <w:bodyDiv w:val="1"/>
      <w:marLeft w:val="5"/>
      <w:marRight w:val="5"/>
      <w:marTop w:val="0"/>
      <w:marBottom w:val="0"/>
      <w:divBdr>
        <w:top w:val="none" w:sz="0" w:space="0" w:color="auto"/>
        <w:left w:val="none" w:sz="0" w:space="0" w:color="auto"/>
        <w:bottom w:val="none" w:sz="0" w:space="0" w:color="auto"/>
        <w:right w:val="none" w:sz="0" w:space="0" w:color="auto"/>
      </w:divBdr>
      <w:divsChild>
        <w:div w:id="310208604">
          <w:marLeft w:val="0"/>
          <w:marRight w:val="0"/>
          <w:marTop w:val="0"/>
          <w:marBottom w:val="0"/>
          <w:divBdr>
            <w:top w:val="none" w:sz="0" w:space="0" w:color="auto"/>
            <w:left w:val="none" w:sz="0" w:space="0" w:color="auto"/>
            <w:bottom w:val="none" w:sz="0" w:space="0" w:color="auto"/>
            <w:right w:val="none" w:sz="0" w:space="0" w:color="auto"/>
          </w:divBdr>
          <w:divsChild>
            <w:div w:id="1904177894">
              <w:marLeft w:val="0"/>
              <w:marRight w:val="0"/>
              <w:marTop w:val="0"/>
              <w:marBottom w:val="0"/>
              <w:divBdr>
                <w:top w:val="none" w:sz="0" w:space="0" w:color="auto"/>
                <w:left w:val="none" w:sz="0" w:space="0" w:color="auto"/>
                <w:bottom w:val="none" w:sz="0" w:space="0" w:color="auto"/>
                <w:right w:val="none" w:sz="0" w:space="0" w:color="auto"/>
              </w:divBdr>
              <w:divsChild>
                <w:div w:id="597370722">
                  <w:marLeft w:val="0"/>
                  <w:marRight w:val="0"/>
                  <w:marTop w:val="0"/>
                  <w:marBottom w:val="0"/>
                  <w:divBdr>
                    <w:top w:val="none" w:sz="0" w:space="0" w:color="auto"/>
                    <w:left w:val="none" w:sz="0" w:space="0" w:color="auto"/>
                    <w:bottom w:val="none" w:sz="0" w:space="0" w:color="auto"/>
                    <w:right w:val="none" w:sz="0" w:space="0" w:color="auto"/>
                  </w:divBdr>
                  <w:divsChild>
                    <w:div w:id="409160947">
                      <w:marLeft w:val="0"/>
                      <w:marRight w:val="0"/>
                      <w:marTop w:val="900"/>
                      <w:marBottom w:val="0"/>
                      <w:divBdr>
                        <w:top w:val="none" w:sz="0" w:space="0" w:color="auto"/>
                        <w:left w:val="none" w:sz="0" w:space="0" w:color="auto"/>
                        <w:bottom w:val="none" w:sz="0" w:space="0" w:color="auto"/>
                        <w:right w:val="none" w:sz="0" w:space="0" w:color="auto"/>
                      </w:divBdr>
                      <w:divsChild>
                        <w:div w:id="238180128">
                          <w:marLeft w:val="0"/>
                          <w:marRight w:val="0"/>
                          <w:marTop w:val="0"/>
                          <w:marBottom w:val="0"/>
                          <w:divBdr>
                            <w:top w:val="none" w:sz="0" w:space="0" w:color="auto"/>
                            <w:left w:val="none" w:sz="0" w:space="0" w:color="auto"/>
                            <w:bottom w:val="none" w:sz="0" w:space="0" w:color="auto"/>
                            <w:right w:val="none" w:sz="0" w:space="0" w:color="auto"/>
                          </w:divBdr>
                          <w:divsChild>
                            <w:div w:id="1372193389">
                              <w:marLeft w:val="0"/>
                              <w:marRight w:val="0"/>
                              <w:marTop w:val="0"/>
                              <w:marBottom w:val="0"/>
                              <w:divBdr>
                                <w:top w:val="none" w:sz="0" w:space="0" w:color="auto"/>
                                <w:left w:val="none" w:sz="0" w:space="0" w:color="auto"/>
                                <w:bottom w:val="none" w:sz="0" w:space="0" w:color="auto"/>
                                <w:right w:val="none" w:sz="0" w:space="0" w:color="auto"/>
                              </w:divBdr>
                              <w:divsChild>
                                <w:div w:id="561870995">
                                  <w:marLeft w:val="0"/>
                                  <w:marRight w:val="0"/>
                                  <w:marTop w:val="0"/>
                                  <w:marBottom w:val="0"/>
                                  <w:divBdr>
                                    <w:top w:val="none" w:sz="0" w:space="0" w:color="auto"/>
                                    <w:left w:val="none" w:sz="0" w:space="0" w:color="auto"/>
                                    <w:bottom w:val="none" w:sz="0" w:space="0" w:color="auto"/>
                                    <w:right w:val="none" w:sz="0" w:space="0" w:color="auto"/>
                                  </w:divBdr>
                                  <w:divsChild>
                                    <w:div w:id="284504569">
                                      <w:marLeft w:val="0"/>
                                      <w:marRight w:val="0"/>
                                      <w:marTop w:val="0"/>
                                      <w:marBottom w:val="0"/>
                                      <w:divBdr>
                                        <w:top w:val="none" w:sz="0" w:space="0" w:color="auto"/>
                                        <w:left w:val="none" w:sz="0" w:space="0" w:color="auto"/>
                                        <w:bottom w:val="none" w:sz="0" w:space="0" w:color="auto"/>
                                        <w:right w:val="none" w:sz="0" w:space="0" w:color="auto"/>
                                      </w:divBdr>
                                      <w:divsChild>
                                        <w:div w:id="1139498765">
                                          <w:marLeft w:val="0"/>
                                          <w:marRight w:val="0"/>
                                          <w:marTop w:val="150"/>
                                          <w:marBottom w:val="0"/>
                                          <w:divBdr>
                                            <w:top w:val="none" w:sz="0" w:space="0" w:color="auto"/>
                                            <w:left w:val="none" w:sz="0" w:space="0" w:color="auto"/>
                                            <w:bottom w:val="none" w:sz="0" w:space="0" w:color="auto"/>
                                            <w:right w:val="none" w:sz="0" w:space="0" w:color="auto"/>
                                          </w:divBdr>
                                          <w:divsChild>
                                            <w:div w:id="127475359">
                                              <w:marLeft w:val="0"/>
                                              <w:marRight w:val="0"/>
                                              <w:marTop w:val="0"/>
                                              <w:marBottom w:val="0"/>
                                              <w:divBdr>
                                                <w:top w:val="none" w:sz="0" w:space="0" w:color="auto"/>
                                                <w:left w:val="none" w:sz="0" w:space="0" w:color="auto"/>
                                                <w:bottom w:val="none" w:sz="0" w:space="0" w:color="auto"/>
                                                <w:right w:val="none" w:sz="0" w:space="0" w:color="auto"/>
                                              </w:divBdr>
                                              <w:divsChild>
                                                <w:div w:id="908002875">
                                                  <w:marLeft w:val="0"/>
                                                  <w:marRight w:val="0"/>
                                                  <w:marTop w:val="150"/>
                                                  <w:marBottom w:val="0"/>
                                                  <w:divBdr>
                                                    <w:top w:val="none" w:sz="0" w:space="0" w:color="auto"/>
                                                    <w:left w:val="none" w:sz="0" w:space="0" w:color="auto"/>
                                                    <w:bottom w:val="none" w:sz="0" w:space="0" w:color="auto"/>
                                                    <w:right w:val="none" w:sz="0" w:space="0" w:color="auto"/>
                                                  </w:divBdr>
                                                  <w:divsChild>
                                                    <w:div w:id="1859616014">
                                                      <w:marLeft w:val="0"/>
                                                      <w:marRight w:val="0"/>
                                                      <w:marTop w:val="0"/>
                                                      <w:marBottom w:val="0"/>
                                                      <w:divBdr>
                                                        <w:top w:val="none" w:sz="0" w:space="0" w:color="auto"/>
                                                        <w:left w:val="none" w:sz="0" w:space="0" w:color="auto"/>
                                                        <w:bottom w:val="none" w:sz="0" w:space="0" w:color="auto"/>
                                                        <w:right w:val="none" w:sz="0" w:space="0" w:color="auto"/>
                                                      </w:divBdr>
                                                      <w:divsChild>
                                                        <w:div w:id="2036728805">
                                                          <w:marLeft w:val="0"/>
                                                          <w:marRight w:val="0"/>
                                                          <w:marTop w:val="0"/>
                                                          <w:marBottom w:val="0"/>
                                                          <w:divBdr>
                                                            <w:top w:val="none" w:sz="0" w:space="0" w:color="auto"/>
                                                            <w:left w:val="none" w:sz="0" w:space="0" w:color="auto"/>
                                                            <w:bottom w:val="none" w:sz="0" w:space="0" w:color="auto"/>
                                                            <w:right w:val="none" w:sz="0" w:space="0" w:color="auto"/>
                                                          </w:divBdr>
                                                          <w:divsChild>
                                                            <w:div w:id="1723013965">
                                                              <w:marLeft w:val="0"/>
                                                              <w:marRight w:val="0"/>
                                                              <w:marTop w:val="0"/>
                                                              <w:marBottom w:val="0"/>
                                                              <w:divBdr>
                                                                <w:top w:val="none" w:sz="0" w:space="0" w:color="auto"/>
                                                                <w:left w:val="none" w:sz="0" w:space="0" w:color="auto"/>
                                                                <w:bottom w:val="none" w:sz="0" w:space="0" w:color="auto"/>
                                                                <w:right w:val="none" w:sz="0" w:space="0" w:color="auto"/>
                                                              </w:divBdr>
                                                              <w:divsChild>
                                                                <w:div w:id="1189290950">
                                                                  <w:marLeft w:val="0"/>
                                                                  <w:marRight w:val="0"/>
                                                                  <w:marTop w:val="0"/>
                                                                  <w:marBottom w:val="0"/>
                                                                  <w:divBdr>
                                                                    <w:top w:val="none" w:sz="0" w:space="0" w:color="auto"/>
                                                                    <w:left w:val="none" w:sz="0" w:space="0" w:color="auto"/>
                                                                    <w:bottom w:val="none" w:sz="0" w:space="0" w:color="auto"/>
                                                                    <w:right w:val="none" w:sz="0" w:space="0" w:color="auto"/>
                                                                  </w:divBdr>
                                                                  <w:divsChild>
                                                                    <w:div w:id="168181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327</Words>
  <Characters>1865</Characters>
  <Application>Microsoft Office Word</Application>
  <DocSecurity>0</DocSecurity>
  <Lines>15</Lines>
  <Paragraphs>4</Paragraphs>
  <ScaleCrop>false</ScaleCrop>
  <Company/>
  <LinksUpToDate>false</LinksUpToDate>
  <CharactersWithSpaces>2188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Tilsit</dc:creator>
  <cp:keywords/>
  <dc:description/>
  <cp:lastModifiedBy>Tilsit</cp:lastModifiedBy>
  <cp:revision>5</cp:revision>
  <dcterms:created xsi:type="dcterms:W3CDTF">2018-02-12T07:31:00Z</dcterms:created>
  <dcterms:modified xsi:type="dcterms:W3CDTF">2018-02-12T08:48:00Z</dcterms:modified>
</cp:coreProperties>
</file>